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680" w:rsidRPr="00777509" w:rsidRDefault="00961680" w:rsidP="00961680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777509">
        <w:rPr>
          <w:b/>
          <w:bCs/>
          <w:sz w:val="22"/>
          <w:szCs w:val="22"/>
        </w:rPr>
        <w:t xml:space="preserve">                                                                  Утверждаю:</w:t>
      </w:r>
    </w:p>
    <w:p w:rsidR="00961680" w:rsidRDefault="00961680" w:rsidP="00961680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777509">
        <w:rPr>
          <w:b/>
          <w:bCs/>
          <w:sz w:val="22"/>
          <w:szCs w:val="22"/>
        </w:rPr>
        <w:t xml:space="preserve">                                                                Д</w:t>
      </w:r>
      <w:r w:rsidR="00777509" w:rsidRPr="00777509">
        <w:rPr>
          <w:b/>
          <w:bCs/>
          <w:sz w:val="22"/>
          <w:szCs w:val="22"/>
        </w:rPr>
        <w:t xml:space="preserve">иректор школы: </w:t>
      </w:r>
      <w:proofErr w:type="spellStart"/>
      <w:r w:rsidR="00777509" w:rsidRPr="00777509">
        <w:rPr>
          <w:b/>
          <w:bCs/>
          <w:sz w:val="22"/>
          <w:szCs w:val="22"/>
        </w:rPr>
        <w:t>И.И.Вафин</w:t>
      </w:r>
      <w:proofErr w:type="spellEnd"/>
    </w:p>
    <w:p w:rsidR="00777509" w:rsidRPr="00777509" w:rsidRDefault="00777509" w:rsidP="00961680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961680" w:rsidRPr="00777509" w:rsidRDefault="00961680" w:rsidP="00961680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961680" w:rsidRPr="00777509" w:rsidRDefault="00961680" w:rsidP="00777509">
      <w:pPr>
        <w:widowControl w:val="0"/>
        <w:autoSpaceDE w:val="0"/>
        <w:autoSpaceDN w:val="0"/>
        <w:adjustRightInd w:val="0"/>
        <w:ind w:firstLine="708"/>
        <w:rPr>
          <w:b/>
          <w:bCs/>
          <w:sz w:val="26"/>
          <w:szCs w:val="26"/>
        </w:rPr>
      </w:pPr>
      <w:r w:rsidRPr="00777509">
        <w:rPr>
          <w:b/>
          <w:bCs/>
          <w:sz w:val="26"/>
          <w:szCs w:val="26"/>
        </w:rPr>
        <w:t>М</w:t>
      </w:r>
      <w:r w:rsidR="00777509" w:rsidRPr="00777509">
        <w:rPr>
          <w:b/>
          <w:bCs/>
          <w:sz w:val="26"/>
          <w:szCs w:val="26"/>
        </w:rPr>
        <w:t xml:space="preserve">БОУ </w:t>
      </w:r>
      <w:r w:rsidR="00777509">
        <w:rPr>
          <w:b/>
          <w:bCs/>
          <w:sz w:val="26"/>
          <w:szCs w:val="26"/>
        </w:rPr>
        <w:t>«</w:t>
      </w:r>
      <w:proofErr w:type="spellStart"/>
      <w:r w:rsidR="00777509" w:rsidRPr="00777509">
        <w:rPr>
          <w:b/>
          <w:bCs/>
          <w:sz w:val="26"/>
          <w:szCs w:val="26"/>
        </w:rPr>
        <w:t>Черемшанс</w:t>
      </w:r>
      <w:r w:rsidRPr="00777509">
        <w:rPr>
          <w:b/>
          <w:bCs/>
          <w:sz w:val="26"/>
          <w:szCs w:val="26"/>
        </w:rPr>
        <w:t>кая</w:t>
      </w:r>
      <w:proofErr w:type="spellEnd"/>
      <w:r w:rsidRPr="00777509">
        <w:rPr>
          <w:b/>
          <w:bCs/>
          <w:sz w:val="26"/>
          <w:szCs w:val="26"/>
        </w:rPr>
        <w:t xml:space="preserve"> средняя общеобразовательная школа</w:t>
      </w:r>
      <w:r w:rsidR="00777509">
        <w:rPr>
          <w:b/>
          <w:bCs/>
          <w:sz w:val="26"/>
          <w:szCs w:val="26"/>
        </w:rPr>
        <w:t>»</w:t>
      </w:r>
      <w:bookmarkStart w:id="0" w:name="_GoBack"/>
      <w:bookmarkEnd w:id="0"/>
    </w:p>
    <w:p w:rsidR="00961680" w:rsidRPr="00777509" w:rsidRDefault="00961680" w:rsidP="00961680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961680" w:rsidRPr="00777509" w:rsidRDefault="00961680" w:rsidP="00961680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961680" w:rsidRPr="00777509" w:rsidRDefault="00961680" w:rsidP="00961680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77509">
        <w:rPr>
          <w:b/>
          <w:bCs/>
          <w:sz w:val="26"/>
          <w:szCs w:val="26"/>
        </w:rPr>
        <w:t>Должностная инструкция школьного библиотекаря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961680" w:rsidRPr="00777509" w:rsidRDefault="00961680" w:rsidP="0077750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77509">
        <w:rPr>
          <w:b/>
          <w:bCs/>
          <w:sz w:val="26"/>
          <w:szCs w:val="26"/>
        </w:rPr>
        <w:t>Общие положения</w:t>
      </w:r>
    </w:p>
    <w:p w:rsidR="00777509" w:rsidRPr="00777509" w:rsidRDefault="00777509" w:rsidP="00777509">
      <w:pPr>
        <w:pStyle w:val="a3"/>
        <w:widowControl w:val="0"/>
        <w:autoSpaceDE w:val="0"/>
        <w:autoSpaceDN w:val="0"/>
        <w:adjustRightInd w:val="0"/>
        <w:rPr>
          <w:b/>
          <w:bCs/>
          <w:sz w:val="26"/>
          <w:szCs w:val="26"/>
        </w:rPr>
      </w:pP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1.1.    Настоящая должностная инструкция разработана на основе примерной должностной инструкции и направлена для руководства в работе.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1.2.    Библиотекарь (заведующий библиотекой) назначается и освобождается от должности директором школы.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1.3.     Библиотекарь должен иметь высшее или среднее профессиональное образование без предъявления требований к стажу работы или общее среднее образование, курсовую подготовку и стаж работы в должности библиотекаря не менее трех лет.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1.4.     Библиотекарь подчиняется непосредственно заместителю директора школы по учебно-воспитательной работе.</w:t>
      </w:r>
    </w:p>
    <w:p w:rsidR="00961680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 xml:space="preserve">1.5.     </w:t>
      </w:r>
      <w:proofErr w:type="gramStart"/>
      <w:r w:rsidRPr="00777509">
        <w:rPr>
          <w:sz w:val="26"/>
          <w:szCs w:val="26"/>
        </w:rPr>
        <w:t>В своей деятельности библиотекарь руководствуется законодательством Российской Федерации о культуре, образовании и библиотечном деле; постановлениями Правительства Российской Федерации, определяющими развитие культуры; руководящими документами вышестоящих органов по вопросам библиотечной работы; правилами организации библиотечного труда, учета, инвентаризации; правилами по охране труда, технике безопасности и противопожарной защите, а также Уставом и Правилами внутреннего трудового распорядка школы и настоящей Инструкцией.</w:t>
      </w:r>
      <w:proofErr w:type="gramEnd"/>
    </w:p>
    <w:p w:rsidR="00777509" w:rsidRPr="00777509" w:rsidRDefault="00777509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961680" w:rsidRPr="00777509" w:rsidRDefault="00961680" w:rsidP="00961680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77509">
        <w:rPr>
          <w:b/>
          <w:bCs/>
          <w:sz w:val="26"/>
          <w:szCs w:val="26"/>
        </w:rPr>
        <w:t>2. Функции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</w:rPr>
      </w:pPr>
      <w:r w:rsidRPr="00777509">
        <w:rPr>
          <w:sz w:val="26"/>
          <w:szCs w:val="26"/>
        </w:rPr>
        <w:t>Основными направлениями деятельности библиотекаря являются: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2.1. Формирование фонда библиотечно-информационных ресурсов общеобразовательного учреждения.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2.2. Информационное обеспечение учебно-воспитательного процесса в школе.</w:t>
      </w:r>
    </w:p>
    <w:p w:rsidR="00961680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2.3.Пропаганда чтения как формы культурного досуга.</w:t>
      </w:r>
    </w:p>
    <w:p w:rsidR="00777509" w:rsidRPr="00777509" w:rsidRDefault="00777509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961680" w:rsidRPr="00777509" w:rsidRDefault="00961680" w:rsidP="00961680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77509">
        <w:rPr>
          <w:b/>
          <w:bCs/>
          <w:sz w:val="26"/>
          <w:szCs w:val="26"/>
        </w:rPr>
        <w:t>3. Должностные обязанности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</w:rPr>
      </w:pPr>
      <w:r w:rsidRPr="00777509">
        <w:rPr>
          <w:sz w:val="26"/>
          <w:szCs w:val="26"/>
        </w:rPr>
        <w:t xml:space="preserve">Библиотекарь выполняет следующие должностные обязанности: 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3.1.    Организует работу библиотеки школы, формирование, обработку и систематизированное хранение библиотечного фонда.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3.2.     Составляет каталоги, картотеки, указатели, тематические списки и обзоры литературы.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3.3.     Обслуживает обучающихся и работников школы на абонементе, организует и проводит связанную с этим информационную работу (выставки, витрины и другие мероприятия по пропаганде книги), осуществляет подбор литературы по заявкам читателей.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3.4.    Ведет учет работы библиотеки и представляет установленную отчетность.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 xml:space="preserve">3.5.     Принимает книжные фонды на ответственное хранение по акту и разовым </w:t>
      </w:r>
      <w:r w:rsidRPr="00777509">
        <w:rPr>
          <w:sz w:val="26"/>
          <w:szCs w:val="26"/>
        </w:rPr>
        <w:lastRenderedPageBreak/>
        <w:t>документам и ведет соответствующий учет, участвует в инвентаризации книжных фондов, списании устаревшей и ветхой литературы по установленным правилам и нормам.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3.6.     Принимает в установленном порядке меры к возмещению ущерба, причиненного книжному и иным фондам библиотеки по вине читателей (пользователей) и в связи с недостачей, утратой или  порчей книг.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3.7.     Устанавливает и поддерживает связи с другими библиотеками, организует межбиблиотечный обмен.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3.8.     Оформляет подписку школы на периодические издания и контролирует их доставку.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3.9.     Принимает меры к обеспечению библиотеки необходимым оборудованием.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3.10.   Организует читательские конференции, литературные вечера и другие массовые мероприятия.</w:t>
      </w:r>
    </w:p>
    <w:p w:rsidR="00961680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3.11.   Соблюдает правила по охране труда, технике безопасности и противопожарной защите; следит за надлежащим санитарным состоянием помещений и фондов библиотеки.</w:t>
      </w:r>
    </w:p>
    <w:p w:rsidR="00777509" w:rsidRPr="00777509" w:rsidRDefault="00777509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961680" w:rsidRPr="00777509" w:rsidRDefault="00961680" w:rsidP="00961680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77509">
        <w:rPr>
          <w:b/>
          <w:bCs/>
          <w:sz w:val="26"/>
          <w:szCs w:val="26"/>
        </w:rPr>
        <w:t>4. Права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</w:rPr>
      </w:pPr>
      <w:r w:rsidRPr="00777509">
        <w:rPr>
          <w:sz w:val="26"/>
          <w:szCs w:val="26"/>
        </w:rPr>
        <w:t>Библиотекарь имеет право: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4.1.     Давать обязательные для исполнения указания обучающимся и работникам школы по вопросам, касающимся соблюдения правил пользования библиотечными фондами.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4.2.     Контролировать и направлять работу уборщика служебных помещений и рабочего по обслуживанию к текущему ремонту зданий, сооружений и оборудования в помещениях библиотеки.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4.3.     Участвовать с правом совещательного голоса в заседаниях педагогического совета школы.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4.4.    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общеобразовательного учреждения и положении о библиотеке общеобразовательного учреждения;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4.5.   Проводить в установленном порядке факультативные занятия, уроки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и кружки библиотечно-библиографических знаний и информационной культуры;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4.6.    Определять источники комплектования информационных ресурсов;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4.7.    Изымать и реализовывать документы из фондов в соответствии с инструкцией по учету библиотечного фонда;</w:t>
      </w:r>
    </w:p>
    <w:p w:rsidR="00961680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4.8.. Определять в соответствии с правилами пользования библиотекой общеобразовательного учреждения, утвержденными руководителем общеобразовательного учреждения,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777509" w:rsidRPr="00777509" w:rsidRDefault="00777509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961680" w:rsidRPr="00777509" w:rsidRDefault="00961680" w:rsidP="00961680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77509">
        <w:rPr>
          <w:b/>
          <w:bCs/>
          <w:sz w:val="26"/>
          <w:szCs w:val="26"/>
        </w:rPr>
        <w:t>5. Ответственность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 xml:space="preserve">5.1.    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предоставленных прав, библиотекарь несет дисциплинарную </w:t>
      </w:r>
      <w:r w:rsidRPr="00777509">
        <w:rPr>
          <w:sz w:val="26"/>
          <w:szCs w:val="26"/>
        </w:rPr>
        <w:lastRenderedPageBreak/>
        <w:t>ответственность в порядке, определенном трудовым законодательством.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5.2.     За виновное причинение школе или участникам образовательного процесса в связи с исполнением (неисполнением) своих должностных обязанностей библиотекарь несет материальную ответственность в порядке и в пределах, установленных трудовым и (или) гражданским законодательством.</w:t>
      </w:r>
    </w:p>
    <w:p w:rsidR="00961680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Библиотекарь несет полную материальную ответственность в случае недостачи, утраты или порчи книг, принятых на хранение на основании письменного договора о полной материальной ответственности, если не докажет, что ущерб причинен не по его вине.</w:t>
      </w:r>
    </w:p>
    <w:p w:rsidR="00777509" w:rsidRPr="00777509" w:rsidRDefault="00777509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961680" w:rsidRDefault="00961680" w:rsidP="00961680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77509">
        <w:rPr>
          <w:b/>
          <w:bCs/>
          <w:sz w:val="26"/>
          <w:szCs w:val="26"/>
        </w:rPr>
        <w:t>6. Взаимоотношения</w:t>
      </w:r>
    </w:p>
    <w:p w:rsidR="00777509" w:rsidRPr="00777509" w:rsidRDefault="00777509" w:rsidP="00777509">
      <w:pPr>
        <w:widowControl w:val="0"/>
        <w:autoSpaceDE w:val="0"/>
        <w:autoSpaceDN w:val="0"/>
        <w:adjustRightInd w:val="0"/>
        <w:rPr>
          <w:b/>
          <w:bCs/>
          <w:sz w:val="26"/>
          <w:szCs w:val="26"/>
        </w:rPr>
      </w:pPr>
    </w:p>
    <w:p w:rsidR="00961680" w:rsidRPr="00777509" w:rsidRDefault="00961680" w:rsidP="00961680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</w:rPr>
      </w:pPr>
      <w:r w:rsidRPr="00777509">
        <w:rPr>
          <w:sz w:val="26"/>
          <w:szCs w:val="26"/>
        </w:rPr>
        <w:t>Библиотекарь: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6.1.     Работает по графику, составленному исходя из 40-часовой рабочей недели и утвержденному директором школы по представлению заместителя директора школы по учебно-воспитательной работе.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6.2.     Может привлекаться по распоряжению заместителя директора школы по учебно-воспитательной работе к экстренной замене временно отсутствующих учителей и воспитателей в пределах нормальной продолжительности своего рабочего времени с дополнительной почасовой оплатой педагогической работы.</w:t>
      </w:r>
    </w:p>
    <w:p w:rsidR="00961680" w:rsidRPr="00777509" w:rsidRDefault="00961680" w:rsidP="0096168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77509">
        <w:rPr>
          <w:sz w:val="26"/>
          <w:szCs w:val="26"/>
        </w:rPr>
        <w:t>6.3.     Получает от директора школы и его заместителей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E0030B" w:rsidRPr="00777509" w:rsidRDefault="00961680" w:rsidP="00961680">
      <w:pPr>
        <w:rPr>
          <w:sz w:val="26"/>
          <w:szCs w:val="26"/>
        </w:rPr>
      </w:pPr>
      <w:r w:rsidRPr="00777509">
        <w:rPr>
          <w:sz w:val="26"/>
          <w:szCs w:val="26"/>
        </w:rPr>
        <w:t>6.4.    Работает в тесном контакте с учителями, родителями обучающихся (лицами, их заменяющими); систематически обменивается информацией по вопросам, входящим в его компетенцию, с администрацией и педагогическими работниками</w:t>
      </w:r>
    </w:p>
    <w:sectPr w:rsidR="00E0030B" w:rsidRPr="00777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6D10"/>
    <w:multiLevelType w:val="hybridMultilevel"/>
    <w:tmpl w:val="24DEA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680"/>
    <w:rsid w:val="00777509"/>
    <w:rsid w:val="00961680"/>
    <w:rsid w:val="00E0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5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981</Words>
  <Characters>5598</Characters>
  <Application>Microsoft Office Word</Application>
  <DocSecurity>0</DocSecurity>
  <Lines>46</Lines>
  <Paragraphs>13</Paragraphs>
  <ScaleCrop>false</ScaleCrop>
  <Company/>
  <LinksUpToDate>false</LinksUpToDate>
  <CharactersWithSpaces>6566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Люзия</dc:creator>
  <cp:lastModifiedBy>Люзия</cp:lastModifiedBy>
  <cp:revision>2</cp:revision>
  <dcterms:created xsi:type="dcterms:W3CDTF">2013-04-24T07:02:00Z</dcterms:created>
  <dcterms:modified xsi:type="dcterms:W3CDTF">2013-04-24T07:43:00Z</dcterms:modified>
</cp:coreProperties>
</file>